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B8" w:rsidRDefault="006406B8" w:rsidP="006406B8">
      <w:pPr>
        <w:widowControl w:val="0"/>
        <w:autoSpaceDE w:val="0"/>
        <w:autoSpaceDN w:val="0"/>
        <w:adjustRightInd w:val="0"/>
        <w:spacing w:line="288" w:lineRule="auto"/>
        <w:ind w:left="-426" w:firstLine="426"/>
        <w:textAlignment w:val="center"/>
        <w:rPr>
          <w:rFonts w:ascii="Klavika-Medium" w:hAnsi="Klavika-Medium" w:cs="Klavika-Medium"/>
          <w:color w:val="FF0000"/>
          <w:sz w:val="40"/>
          <w:szCs w:val="40"/>
        </w:rPr>
      </w:pPr>
    </w:p>
    <w:p w:rsidR="00ED14D9" w:rsidRPr="006406B8" w:rsidRDefault="00A31C26" w:rsidP="006406B8">
      <w:pPr>
        <w:widowControl w:val="0"/>
        <w:autoSpaceDE w:val="0"/>
        <w:autoSpaceDN w:val="0"/>
        <w:adjustRightInd w:val="0"/>
        <w:spacing w:line="288" w:lineRule="auto"/>
        <w:ind w:left="-426" w:firstLine="426"/>
        <w:textAlignment w:val="center"/>
        <w:rPr>
          <w:rFonts w:ascii="Klavika-Medium" w:hAnsi="Klavika-Medium" w:cs="Klavika-Medium"/>
          <w:color w:val="FF0000"/>
          <w:sz w:val="40"/>
          <w:szCs w:val="40"/>
        </w:rPr>
      </w:pPr>
      <w:r>
        <w:rPr>
          <w:rFonts w:ascii="Klavika-Medium" w:hAnsi="Klavika-Medium" w:cs="Klavika-Medium"/>
          <w:color w:val="FF0000"/>
          <w:sz w:val="40"/>
          <w:szCs w:val="40"/>
        </w:rPr>
        <w:t>Zápis z</w:t>
      </w:r>
      <w:r w:rsidR="006406B8" w:rsidRPr="006406B8">
        <w:rPr>
          <w:rFonts w:ascii="Klavika-Medium" w:hAnsi="Klavika-Medium" w:cs="Klavika-Medium"/>
          <w:color w:val="FF0000"/>
          <w:sz w:val="40"/>
          <w:szCs w:val="40"/>
        </w:rPr>
        <w:t xml:space="preserve"> jednání rady ANNA KK</w:t>
      </w:r>
    </w:p>
    <w:p w:rsidR="006406B8" w:rsidRDefault="006406B8" w:rsidP="006406B8">
      <w:pPr>
        <w:autoSpaceDE w:val="0"/>
        <w:autoSpaceDN w:val="0"/>
        <w:adjustRightInd w:val="0"/>
        <w:rPr>
          <w:rFonts w:ascii="Klavika-Medium" w:hAnsi="Klavika-Medium" w:cs="Klavika-Medium"/>
          <w:color w:val="FF0000"/>
          <w:sz w:val="40"/>
          <w:szCs w:val="40"/>
        </w:rPr>
      </w:pPr>
    </w:p>
    <w:p w:rsidR="006406B8" w:rsidRPr="006406B8" w:rsidRDefault="006406B8" w:rsidP="006406B8">
      <w:pPr>
        <w:autoSpaceDE w:val="0"/>
        <w:autoSpaceDN w:val="0"/>
        <w:adjustRightInd w:val="0"/>
        <w:rPr>
          <w:rFonts w:ascii="Klavika-Bold" w:hAnsi="Klavika-Bold" w:cs="Klavika-Bold"/>
          <w:b/>
          <w:bCs/>
          <w:color w:val="000000" w:themeColor="text1"/>
        </w:rPr>
      </w:pPr>
      <w:r w:rsidRPr="006406B8">
        <w:rPr>
          <w:rFonts w:ascii="Klavika-Bold" w:hAnsi="Klavika-Bold" w:cs="Klavika-Bold"/>
          <w:b/>
          <w:bCs/>
          <w:color w:val="000000" w:themeColor="text1"/>
        </w:rPr>
        <w:t>Datum: 4. března 2014 od 11:00 do 13:00 hodin</w:t>
      </w:r>
    </w:p>
    <w:p w:rsidR="006406B8" w:rsidRPr="006406B8" w:rsidRDefault="006406B8" w:rsidP="006406B8">
      <w:p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Bold" w:hAnsi="Klavika-Bold" w:cs="Klavika-Bold"/>
          <w:b/>
          <w:bCs/>
          <w:color w:val="000000" w:themeColor="text1"/>
        </w:rPr>
        <w:t xml:space="preserve">Místo: </w:t>
      </w:r>
      <w:r w:rsidRPr="006406B8">
        <w:rPr>
          <w:rFonts w:ascii="Klavika-Light" w:hAnsi="Klavika-Light" w:cs="Klavika-Light"/>
          <w:color w:val="000000" w:themeColor="text1"/>
        </w:rPr>
        <w:t xml:space="preserve">Krajský úřad Karlovy Vary, budova A, zasedací místnost </w:t>
      </w:r>
      <w:r w:rsidRPr="006406B8">
        <w:rPr>
          <w:rFonts w:ascii="Klavika-Light" w:hAnsi="Klavika-Light" w:cs="Klavika-Light"/>
          <w:b/>
          <w:color w:val="000000" w:themeColor="text1"/>
        </w:rPr>
        <w:t>118</w:t>
      </w:r>
    </w:p>
    <w:p w:rsid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  <w:r w:rsidRPr="00A31C26">
        <w:rPr>
          <w:rFonts w:ascii="Klavika Rg" w:hAnsi="Klavika Rg" w:cs="Angsana New"/>
          <w:color w:val="000000"/>
        </w:rPr>
        <w:t>P</w:t>
      </w:r>
      <w:r w:rsidRPr="00A31C26">
        <w:rPr>
          <w:rFonts w:ascii="Klavika Rg" w:hAnsi="Klavika Rg" w:cs="Cambria"/>
          <w:color w:val="000000"/>
        </w:rPr>
        <w:t>ř</w:t>
      </w:r>
      <w:r w:rsidRPr="00A31C26">
        <w:rPr>
          <w:rFonts w:ascii="Klavika Rg" w:hAnsi="Klavika Rg" w:cs="Angsana New"/>
          <w:color w:val="000000"/>
        </w:rPr>
        <w:t>ítomni: viz prezen</w:t>
      </w:r>
      <w:r w:rsidRPr="00A31C26">
        <w:rPr>
          <w:rFonts w:ascii="Klavika Rg" w:hAnsi="Klavika Rg" w:cs="Cambria"/>
          <w:color w:val="000000"/>
        </w:rPr>
        <w:t>č</w:t>
      </w:r>
      <w:r w:rsidRPr="00A31C26">
        <w:rPr>
          <w:rFonts w:ascii="Klavika Rg" w:hAnsi="Klavika Rg" w:cs="Angsana New"/>
          <w:color w:val="000000"/>
        </w:rPr>
        <w:t>ní listina</w:t>
      </w:r>
    </w:p>
    <w:p w:rsid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  <w:r w:rsidRPr="00A31C26">
        <w:rPr>
          <w:rFonts w:ascii="Klavika Rg" w:hAnsi="Klavika Rg" w:cs="Angsana New"/>
          <w:color w:val="000000"/>
        </w:rPr>
        <w:t>Rada ANNA KK se sešla v po</w:t>
      </w:r>
      <w:r w:rsidRPr="00A31C26">
        <w:rPr>
          <w:rFonts w:ascii="Klavika Rg" w:hAnsi="Klavika Rg" w:cs="Cambria"/>
          <w:color w:val="000000"/>
        </w:rPr>
        <w:t>č</w:t>
      </w:r>
      <w:r w:rsidRPr="00A31C26">
        <w:rPr>
          <w:rFonts w:ascii="Klavika Rg" w:hAnsi="Klavika Rg" w:cs="Angsana New"/>
          <w:color w:val="000000"/>
        </w:rPr>
        <w:t xml:space="preserve">tu 3 </w:t>
      </w:r>
      <w:r w:rsidRPr="00A31C26">
        <w:rPr>
          <w:rFonts w:ascii="Klavika Rg" w:hAnsi="Klavika Rg" w:cs="Cambria"/>
          <w:color w:val="000000"/>
        </w:rPr>
        <w:t>č</w:t>
      </w:r>
      <w:r w:rsidRPr="00A31C26">
        <w:rPr>
          <w:rFonts w:ascii="Klavika Rg" w:hAnsi="Klavika Rg" w:cs="Angsana New"/>
          <w:color w:val="000000"/>
        </w:rPr>
        <w:t>len</w:t>
      </w:r>
      <w:r w:rsidRPr="00A31C26">
        <w:rPr>
          <w:rFonts w:ascii="Klavika Rg" w:hAnsi="Klavika Rg" w:cs="Cambria"/>
          <w:color w:val="000000"/>
        </w:rPr>
        <w:t>ů</w:t>
      </w:r>
      <w:r w:rsidRPr="00A31C26">
        <w:rPr>
          <w:rFonts w:ascii="Klavika Rg" w:hAnsi="Klavika Rg" w:cs="Angsana New"/>
          <w:color w:val="000000"/>
        </w:rPr>
        <w:t xml:space="preserve"> a je usnášeníschopná. P</w:t>
      </w:r>
      <w:r w:rsidRPr="00A31C26">
        <w:rPr>
          <w:rFonts w:ascii="Klavika Rg" w:hAnsi="Klavika Rg" w:cs="Cambria"/>
          <w:color w:val="000000"/>
        </w:rPr>
        <w:t>ř</w:t>
      </w:r>
      <w:r w:rsidRPr="00A31C26">
        <w:rPr>
          <w:rFonts w:ascii="Klavika Rg" w:hAnsi="Klavika Rg" w:cs="Angsana New"/>
          <w:color w:val="000000"/>
        </w:rPr>
        <w:t xml:space="preserve">ítomna byla také </w:t>
      </w:r>
      <w:r w:rsidRPr="00A31C26">
        <w:rPr>
          <w:rFonts w:ascii="Klavika Rg" w:hAnsi="Klavika Rg" w:cs="Cambria"/>
          <w:color w:val="000000"/>
        </w:rPr>
        <w:t>č</w:t>
      </w:r>
      <w:r>
        <w:rPr>
          <w:rFonts w:ascii="Klavika Rg" w:hAnsi="Klavika Rg" w:cs="Angsana New"/>
          <w:color w:val="000000"/>
        </w:rPr>
        <w:t>lenka RK ANNA KK, o. s.</w:t>
      </w:r>
    </w:p>
    <w:p w:rsidR="006406B8" w:rsidRPr="00A31C26" w:rsidRDefault="006406B8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-Bold" w:hAnsi="Klavika-Bold" w:cs="Klavika-Bold"/>
          <w:b/>
          <w:bCs/>
          <w:color w:val="000000" w:themeColor="text1"/>
        </w:rPr>
        <w:t>Program</w:t>
      </w:r>
      <w:r w:rsidRPr="006406B8">
        <w:rPr>
          <w:rFonts w:ascii="Klavika-Bold" w:hAnsi="Klavika-Bold" w:cs="Klavika-Bold"/>
          <w:b/>
          <w:bCs/>
          <w:color w:val="000000" w:themeColor="text1"/>
        </w:rPr>
        <w:t xml:space="preserve">: </w:t>
      </w:r>
    </w:p>
    <w:p w:rsidR="006406B8" w:rsidRPr="006406B8" w:rsidRDefault="006406B8" w:rsidP="006406B8">
      <w:p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 xml:space="preserve">Úvod </w:t>
      </w: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Volba ověřovatele zápisu</w:t>
      </w: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Kontrola usnesení</w:t>
      </w: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Měsíční zprávy</w:t>
      </w: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Informace z cest, povolení cest</w:t>
      </w:r>
    </w:p>
    <w:p w:rsidR="006406B8" w:rsidRP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Členské záležitosti</w:t>
      </w:r>
    </w:p>
    <w:p w:rsid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 w:rsidRPr="006406B8">
        <w:rPr>
          <w:rFonts w:ascii="Klavika-Light" w:hAnsi="Klavika-Light" w:cs="Klavika-Light"/>
          <w:color w:val="000000" w:themeColor="text1"/>
        </w:rPr>
        <w:t>Osobnost</w:t>
      </w:r>
      <w:r>
        <w:rPr>
          <w:rFonts w:ascii="Klavika-Light" w:hAnsi="Klavika-Light" w:cs="Klavika-Light"/>
          <w:color w:val="000000" w:themeColor="text1"/>
        </w:rPr>
        <w:t xml:space="preserve"> neziskového sektoru</w:t>
      </w:r>
    </w:p>
    <w:p w:rsid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Dohody o provedení práce</w:t>
      </w:r>
    </w:p>
    <w:p w:rsid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Regionální pracovní skupiny</w:t>
      </w:r>
    </w:p>
    <w:p w:rsid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Nadační fond</w:t>
      </w:r>
    </w:p>
    <w:p w:rsidR="00A31C26" w:rsidRDefault="00A31C26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Projekt z Norských fondů</w:t>
      </w:r>
    </w:p>
    <w:p w:rsidR="006406B8" w:rsidRDefault="006406B8" w:rsidP="00640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Strategické plánování – kroky k jeho naplňování</w:t>
      </w:r>
    </w:p>
    <w:p w:rsidR="00A31C26" w:rsidRDefault="006406B8" w:rsidP="00A31C2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Klavika-Light" w:hAnsi="Klavika-Light" w:cs="Klavika-Light"/>
          <w:color w:val="000000" w:themeColor="text1"/>
        </w:rPr>
      </w:pPr>
      <w:r>
        <w:rPr>
          <w:rFonts w:ascii="Klavika-Light" w:hAnsi="Klavika-Light" w:cs="Klavika-Light"/>
          <w:color w:val="000000" w:themeColor="text1"/>
        </w:rPr>
        <w:t>Závěr</w:t>
      </w:r>
    </w:p>
    <w:p w:rsidR="00A31C26" w:rsidRPr="00A31C26" w:rsidRDefault="00A31C26" w:rsidP="006438D4">
      <w:pPr>
        <w:pStyle w:val="Odstavecseseznamem"/>
        <w:autoSpaceDE w:val="0"/>
        <w:autoSpaceDN w:val="0"/>
        <w:adjustRightInd w:val="0"/>
        <w:ind w:left="1080"/>
        <w:rPr>
          <w:rFonts w:ascii="Klavika-Light" w:hAnsi="Klavika-Light" w:cs="Klavika-Light"/>
          <w:color w:val="000000" w:themeColor="text1"/>
        </w:rPr>
      </w:pP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Default="00A31C26" w:rsidP="00A31C2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A31C26">
        <w:rPr>
          <w:rFonts w:ascii="Klavika Rg" w:hAnsi="Klavika Rg" w:cs="Angsana New"/>
          <w:color w:val="000000"/>
        </w:rPr>
        <w:t>Úvod</w:t>
      </w:r>
    </w:p>
    <w:p w:rsidR="00A31C26" w:rsidRPr="006438D4" w:rsidRDefault="00A31C26" w:rsidP="00A31C26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>Jednání zahájila p</w:t>
      </w:r>
      <w:r w:rsidRPr="006438D4">
        <w:rPr>
          <w:rFonts w:ascii="Klavika Lt" w:hAnsi="Klavika Lt" w:cs="Cambria"/>
          <w:color w:val="000000"/>
        </w:rPr>
        <w:t>ř</w:t>
      </w:r>
      <w:r w:rsidRPr="006438D4">
        <w:rPr>
          <w:rFonts w:ascii="Klavika Lt" w:hAnsi="Klavika Lt" w:cs="Angsana New"/>
          <w:color w:val="000000"/>
        </w:rPr>
        <w:t>edsedkyn</w:t>
      </w:r>
      <w:r w:rsidRPr="006438D4">
        <w:rPr>
          <w:rFonts w:ascii="Klavika Lt" w:hAnsi="Klavika Lt" w:cs="Cambria"/>
          <w:color w:val="000000"/>
        </w:rPr>
        <w:t>ě</w:t>
      </w:r>
      <w:r w:rsidRPr="006438D4">
        <w:rPr>
          <w:rFonts w:ascii="Klavika Lt" w:hAnsi="Klavika Lt" w:cs="Angsana New"/>
          <w:color w:val="000000"/>
        </w:rPr>
        <w:t xml:space="preserve"> sdružení Hana Šnajdrová, p</w:t>
      </w:r>
      <w:r w:rsidRPr="006438D4">
        <w:rPr>
          <w:rFonts w:ascii="Klavika Lt" w:hAnsi="Klavika Lt" w:cs="Cambria"/>
          <w:color w:val="000000"/>
        </w:rPr>
        <w:t>ř</w:t>
      </w:r>
      <w:r w:rsidRPr="006438D4">
        <w:rPr>
          <w:rFonts w:ascii="Klavika Lt" w:hAnsi="Klavika Lt" w:cs="Angsana New"/>
          <w:color w:val="000000"/>
        </w:rPr>
        <w:t>ivítala všechny p</w:t>
      </w:r>
      <w:r w:rsidRPr="006438D4">
        <w:rPr>
          <w:rFonts w:ascii="Klavika Lt" w:hAnsi="Klavika Lt" w:cs="Cambria"/>
          <w:color w:val="000000"/>
        </w:rPr>
        <w:t>ř</w:t>
      </w:r>
      <w:r w:rsidRPr="006438D4">
        <w:rPr>
          <w:rFonts w:ascii="Klavika Lt" w:hAnsi="Klavika Lt" w:cs="Angsana New"/>
          <w:color w:val="000000"/>
        </w:rPr>
        <w:t xml:space="preserve">ítomné. </w:t>
      </w:r>
    </w:p>
    <w:p w:rsidR="00A31C26" w:rsidRPr="006438D4" w:rsidRDefault="00A31C26" w:rsidP="00A31C2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 xml:space="preserve">Materiály k jednání byly </w:t>
      </w:r>
      <w:r w:rsidRPr="006438D4">
        <w:rPr>
          <w:rFonts w:ascii="Klavika Lt" w:hAnsi="Klavika Lt" w:cs="Cambria"/>
          <w:color w:val="000000"/>
        </w:rPr>
        <w:t>č</w:t>
      </w:r>
      <w:r w:rsidRPr="006438D4">
        <w:rPr>
          <w:rFonts w:ascii="Klavika Lt" w:hAnsi="Klavika Lt" w:cs="Angsana New"/>
          <w:color w:val="000000"/>
        </w:rPr>
        <w:t>len</w:t>
      </w:r>
      <w:r w:rsidRPr="006438D4">
        <w:rPr>
          <w:rFonts w:ascii="Klavika Lt" w:hAnsi="Klavika Lt" w:cs="Cambria"/>
          <w:color w:val="000000"/>
        </w:rPr>
        <w:t>ů</w:t>
      </w:r>
      <w:r w:rsidRPr="006438D4">
        <w:rPr>
          <w:rFonts w:ascii="Klavika Lt" w:hAnsi="Klavika Lt" w:cs="Angsana New"/>
          <w:color w:val="000000"/>
        </w:rPr>
        <w:t>m Rady a Revizní komise dodány elektronicky v p</w:t>
      </w:r>
      <w:r w:rsidRPr="006438D4">
        <w:rPr>
          <w:rFonts w:ascii="Klavika Lt" w:hAnsi="Klavika Lt" w:cs="Cambria"/>
          <w:color w:val="000000"/>
        </w:rPr>
        <w:t>ř</w:t>
      </w:r>
      <w:r w:rsidRPr="006438D4">
        <w:rPr>
          <w:rFonts w:ascii="Klavika Lt" w:hAnsi="Klavika Lt" w:cs="Angsana New"/>
          <w:color w:val="000000"/>
        </w:rPr>
        <w:t>edstihu, tišt</w:t>
      </w:r>
      <w:r w:rsidRPr="006438D4">
        <w:rPr>
          <w:rFonts w:ascii="Klavika Lt" w:hAnsi="Klavika Lt" w:cs="Cambria"/>
          <w:color w:val="000000"/>
        </w:rPr>
        <w:t>ě</w:t>
      </w:r>
      <w:r w:rsidRPr="006438D4">
        <w:rPr>
          <w:rFonts w:ascii="Klavika Lt" w:hAnsi="Klavika Lt" w:cs="Angsana New"/>
          <w:color w:val="000000"/>
        </w:rPr>
        <w:t>né na míst</w:t>
      </w:r>
      <w:r w:rsidRPr="006438D4">
        <w:rPr>
          <w:rFonts w:ascii="Klavika Lt" w:hAnsi="Klavika Lt" w:cs="Cambria"/>
          <w:color w:val="000000"/>
        </w:rPr>
        <w:t>ě</w:t>
      </w:r>
      <w:r w:rsidRPr="006438D4">
        <w:rPr>
          <w:rFonts w:ascii="Klavika Lt" w:hAnsi="Klavika Lt" w:cs="Angsana New"/>
          <w:color w:val="000000"/>
        </w:rPr>
        <w:t>. Rada ANNA KK se sešla v po</w:t>
      </w:r>
      <w:r w:rsidRPr="006438D4">
        <w:rPr>
          <w:rFonts w:ascii="Klavika Lt" w:hAnsi="Klavika Lt" w:cs="Cambria"/>
          <w:color w:val="000000"/>
        </w:rPr>
        <w:t>č</w:t>
      </w:r>
      <w:r w:rsidRPr="006438D4">
        <w:rPr>
          <w:rFonts w:ascii="Klavika Lt" w:hAnsi="Klavika Lt" w:cs="Angsana New"/>
          <w:color w:val="000000"/>
        </w:rPr>
        <w:t xml:space="preserve">tu </w:t>
      </w:r>
      <w:r w:rsidRPr="006438D4">
        <w:rPr>
          <w:rFonts w:ascii="Klavika Lt" w:hAnsi="Klavika Lt" w:cs="Angsana New"/>
          <w:color w:val="000000"/>
        </w:rPr>
        <w:t>3</w:t>
      </w:r>
      <w:r w:rsidRPr="006438D4">
        <w:rPr>
          <w:rFonts w:ascii="Klavika Lt" w:hAnsi="Klavika Lt" w:cs="Angsana New"/>
          <w:color w:val="000000"/>
        </w:rPr>
        <w:t xml:space="preserve"> </w:t>
      </w:r>
      <w:r w:rsidRPr="006438D4">
        <w:rPr>
          <w:rFonts w:ascii="Klavika Lt" w:hAnsi="Klavika Lt" w:cs="Cambria"/>
          <w:color w:val="000000"/>
        </w:rPr>
        <w:t>č</w:t>
      </w:r>
      <w:r w:rsidRPr="006438D4">
        <w:rPr>
          <w:rFonts w:ascii="Klavika Lt" w:hAnsi="Klavika Lt" w:cs="Angsana New"/>
          <w:color w:val="000000"/>
        </w:rPr>
        <w:t>len</w:t>
      </w:r>
      <w:r w:rsidRPr="006438D4">
        <w:rPr>
          <w:rFonts w:ascii="Klavika Lt" w:hAnsi="Klavika Lt" w:cs="Cambria"/>
          <w:color w:val="000000"/>
        </w:rPr>
        <w:t>ů</w:t>
      </w:r>
      <w:r w:rsidRPr="006438D4">
        <w:rPr>
          <w:rFonts w:ascii="Klavika Lt" w:hAnsi="Klavika Lt" w:cs="Angsana New"/>
          <w:color w:val="000000"/>
        </w:rPr>
        <w:t xml:space="preserve"> a je usnášeníschopná.</w:t>
      </w:r>
    </w:p>
    <w:p w:rsid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>Do programu byl přidán bod Projekt z Norských fondů.</w:t>
      </w: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 w:firstLine="45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Pr="006438D4" w:rsidRDefault="00A31C26" w:rsidP="006438D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6438D4">
        <w:rPr>
          <w:rFonts w:ascii="Klavika Rg" w:hAnsi="Klavika Rg" w:cs="Angsana New"/>
          <w:color w:val="000000"/>
        </w:rPr>
        <w:t>Volba ověřovatele zápisu</w:t>
      </w:r>
    </w:p>
    <w:p w:rsidR="00A31C26" w:rsidRPr="006438D4" w:rsidRDefault="00A31C26" w:rsidP="006438D4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 xml:space="preserve">Zapisovatelkou byla zvolena Hana Šnajdrová. Ověřovatelkou zápisu byla zvolena </w:t>
      </w:r>
      <w:r w:rsidR="006438D4">
        <w:rPr>
          <w:rFonts w:ascii="Klavika Lt" w:hAnsi="Klavika Lt" w:cs="Angsana New"/>
          <w:color w:val="000000"/>
        </w:rPr>
        <w:t xml:space="preserve">Jaroslava </w:t>
      </w:r>
      <w:proofErr w:type="spellStart"/>
      <w:r w:rsidR="006438D4">
        <w:rPr>
          <w:rFonts w:ascii="Klavika Lt" w:hAnsi="Klavika Lt" w:cs="Angsana New"/>
          <w:color w:val="000000"/>
        </w:rPr>
        <w:t>Hernadyová</w:t>
      </w:r>
      <w:proofErr w:type="spellEnd"/>
      <w:r w:rsidRPr="006438D4">
        <w:rPr>
          <w:rFonts w:ascii="Klavika Lt" w:hAnsi="Klavika Lt" w:cs="Angsana New"/>
          <w:color w:val="000000"/>
        </w:rPr>
        <w:t>.</w:t>
      </w: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Pr="00A31C26" w:rsidRDefault="00A31C26" w:rsidP="00A31C2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A31C26">
        <w:rPr>
          <w:rFonts w:ascii="Klavika Rg" w:hAnsi="Klavika Rg" w:cs="Angsana New"/>
          <w:color w:val="000000"/>
        </w:rPr>
        <w:t>Kontrola usnesení z</w:t>
      </w:r>
      <w:r w:rsidR="006438D4">
        <w:rPr>
          <w:rFonts w:ascii="Klavika Rg" w:hAnsi="Klavika Rg" w:cs="Angsana New"/>
          <w:color w:val="000000"/>
        </w:rPr>
        <w:t> 21. 1. 2014</w:t>
      </w:r>
    </w:p>
    <w:p w:rsidR="006438D4" w:rsidRPr="006438D4" w:rsidRDefault="006438D4" w:rsidP="00A31C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>Úkoly k bodu 7</w:t>
      </w:r>
      <w:r w:rsidR="00E641F7">
        <w:rPr>
          <w:rFonts w:ascii="Klavika Lt" w:hAnsi="Klavika Lt" w:cs="Angsana New"/>
          <w:color w:val="000000"/>
        </w:rPr>
        <w:t>.</w:t>
      </w:r>
      <w:r w:rsidRPr="006438D4">
        <w:rPr>
          <w:rFonts w:ascii="Klavika Lt" w:hAnsi="Klavika Lt" w:cs="Angsana New"/>
          <w:color w:val="000000"/>
        </w:rPr>
        <w:t xml:space="preserve"> Komunitní nadace řešeny v samostatné kapitole tohoto jednání.</w:t>
      </w:r>
    </w:p>
    <w:p w:rsidR="006438D4" w:rsidRPr="006438D4" w:rsidRDefault="006438D4" w:rsidP="00A31C2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>Úkoly k bodu 9. Valná hromada splněno</w:t>
      </w:r>
    </w:p>
    <w:p w:rsidR="00A31C26" w:rsidRPr="006438D4" w:rsidRDefault="00A31C26" w:rsidP="006438D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6438D4">
        <w:rPr>
          <w:rFonts w:ascii="Klavika Rg" w:hAnsi="Klavika Rg" w:cs="Angsana New"/>
          <w:color w:val="000000"/>
        </w:rPr>
        <w:lastRenderedPageBreak/>
        <w:t>M</w:t>
      </w:r>
      <w:r w:rsidRPr="006438D4">
        <w:rPr>
          <w:rFonts w:ascii="Klavika Rg" w:hAnsi="Klavika Rg" w:cs="Cambria"/>
          <w:color w:val="000000"/>
        </w:rPr>
        <w:t>ě</w:t>
      </w:r>
      <w:r w:rsidRPr="006438D4">
        <w:rPr>
          <w:rFonts w:ascii="Klavika Rg" w:hAnsi="Klavika Rg" w:cs="Angsana New"/>
          <w:color w:val="000000"/>
        </w:rPr>
        <w:t>sí</w:t>
      </w:r>
      <w:r w:rsidRPr="006438D4">
        <w:rPr>
          <w:rFonts w:ascii="Klavika Rg" w:hAnsi="Klavika Rg" w:cs="Cambria"/>
          <w:color w:val="000000"/>
        </w:rPr>
        <w:t>č</w:t>
      </w:r>
      <w:r w:rsidRPr="006438D4">
        <w:rPr>
          <w:rFonts w:ascii="Klavika Rg" w:hAnsi="Klavika Rg" w:cs="Angsana New"/>
          <w:color w:val="000000"/>
        </w:rPr>
        <w:t>ní zprávy</w:t>
      </w:r>
    </w:p>
    <w:p w:rsidR="00A31C26" w:rsidRPr="00A31C26" w:rsidRDefault="00A31C26" w:rsidP="006438D4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6438D4">
        <w:rPr>
          <w:rFonts w:ascii="Klavika Lt" w:hAnsi="Klavika Lt" w:cs="Angsana New"/>
          <w:color w:val="000000"/>
        </w:rPr>
        <w:t xml:space="preserve">Hana Šnajdrová přednesla zúčastněným zprávu o činnosti v měsíci </w:t>
      </w:r>
      <w:r w:rsidR="006438D4">
        <w:rPr>
          <w:rFonts w:ascii="Klavika Lt" w:hAnsi="Klavika Lt" w:cs="Angsana New"/>
          <w:color w:val="000000"/>
        </w:rPr>
        <w:t xml:space="preserve">lednu. </w:t>
      </w: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Default="00A31C26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 w:rsidRPr="00A31C26">
        <w:rPr>
          <w:rFonts w:ascii="Klavika Rg" w:hAnsi="Klavika Rg" w:cs="Angsana New"/>
          <w:color w:val="000000"/>
        </w:rPr>
        <w:t>Informace z cest, povolení cest</w:t>
      </w:r>
    </w:p>
    <w:p w:rsidR="0046555A" w:rsidRPr="0046555A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46555A">
        <w:rPr>
          <w:rFonts w:ascii="Klavika Lt" w:hAnsi="Klavika Lt" w:cs="Angsana New"/>
          <w:color w:val="000000"/>
        </w:rPr>
        <w:t>Rada ANNA KK schvaluje cestu na vzdělávací seminář na téma Nový OZ, který se bude konat v Praze ve dnech 15. a 16. 3. 2014. Rada ANNA KK dále projednala povolení cest na jednání Rady ANNA KK 4. 3. 2014.</w:t>
      </w:r>
    </w:p>
    <w:p w:rsidR="0046555A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 w:rsidRPr="0046555A">
        <w:rPr>
          <w:rFonts w:ascii="Klavika Rg" w:hAnsi="Klavika Rg" w:cs="Angsana New"/>
          <w:color w:val="000000"/>
        </w:rPr>
        <w:t>Rada ANNA KK schvaluje uvedené cesty a povoluje proplacení cestovních náhrad.</w:t>
      </w:r>
    </w:p>
    <w:p w:rsidR="0046555A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</w:p>
    <w:p w:rsidR="0046555A" w:rsidRPr="0046555A" w:rsidRDefault="0046555A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Členské záležitosti</w:t>
      </w:r>
    </w:p>
    <w:p w:rsidR="0046555A" w:rsidRDefault="0046555A" w:rsidP="0046555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46555A">
        <w:rPr>
          <w:rFonts w:ascii="Klavika Lt" w:hAnsi="Klavika Lt" w:cs="Angsana New"/>
          <w:color w:val="000000"/>
        </w:rPr>
        <w:t>Nedošlo k žádné změně členské základny. Všichni členové mají řádně zaplacený členský příspěvek.</w:t>
      </w:r>
    </w:p>
    <w:p w:rsidR="0046555A" w:rsidRPr="0046555A" w:rsidRDefault="0046555A" w:rsidP="0046555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</w:p>
    <w:p w:rsidR="0046555A" w:rsidRDefault="0046555A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Osobnost neziskové sektoru</w:t>
      </w:r>
    </w:p>
    <w:p w:rsidR="0046555A" w:rsidRPr="00921305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921305">
        <w:rPr>
          <w:rFonts w:ascii="Klavika Lt" w:hAnsi="Klavika Lt" w:cs="Angsana New"/>
          <w:color w:val="000000"/>
        </w:rPr>
        <w:t>Rada ANNA KK obdržela celkem 10 nominací, z nichž vybrala 3 laureáty. Mimo to se Rada ANNA KK rozhodla udělit i jednu mimořádnou cenu.</w:t>
      </w:r>
    </w:p>
    <w:p w:rsidR="0046555A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Slavnostní předání cen se uskuteční 23. 5.</w:t>
      </w:r>
    </w:p>
    <w:p w:rsidR="0046555A" w:rsidRDefault="0046555A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Zajištění ceny – návrhy rozeslat k hlasování – termín 9.</w:t>
      </w:r>
      <w:r w:rsidR="00921305">
        <w:rPr>
          <w:rFonts w:ascii="Klavika Rg" w:hAnsi="Klavika Rg" w:cs="Angsana New"/>
          <w:color w:val="000000"/>
        </w:rPr>
        <w:t xml:space="preserve"> </w:t>
      </w:r>
      <w:r>
        <w:rPr>
          <w:rFonts w:ascii="Klavika Rg" w:hAnsi="Klavika Rg" w:cs="Angsana New"/>
          <w:color w:val="000000"/>
        </w:rPr>
        <w:t>3.</w:t>
      </w:r>
      <w:r w:rsidR="00921305">
        <w:rPr>
          <w:rFonts w:ascii="Klavika Rg" w:hAnsi="Klavika Rg" w:cs="Angsana New"/>
          <w:color w:val="000000"/>
        </w:rPr>
        <w:t xml:space="preserve"> </w:t>
      </w:r>
      <w:r>
        <w:rPr>
          <w:rFonts w:ascii="Klavika Rg" w:hAnsi="Klavika Rg" w:cs="Angsana New"/>
          <w:color w:val="000000"/>
        </w:rPr>
        <w:t>2014, Rada ANNA KK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Zajištění reprezentativních prostor – H. Šnajdrová, 9. 3. 2014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Společenský program – zajištění uměleckého vystoupení – H. Šnajdrová, P. Lišková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Občerstvení – ČSŽ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Pozvánky a vrácenky - </w:t>
      </w:r>
      <w:r>
        <w:rPr>
          <w:rFonts w:ascii="Klavika Rg" w:hAnsi="Klavika Rg" w:cs="Angsana New"/>
          <w:color w:val="000000"/>
        </w:rPr>
        <w:t>H. Šnajdrová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Certifikát a technické zajištění – moderátor, květiny, dobrovolníci </w:t>
      </w:r>
      <w:r>
        <w:rPr>
          <w:rFonts w:ascii="Klavika Rg" w:hAnsi="Klavika Rg" w:cs="Angsana New"/>
          <w:color w:val="000000"/>
        </w:rPr>
        <w:t>- H. Šnajdrová</w:t>
      </w:r>
    </w:p>
    <w:p w:rsidR="00921305" w:rsidRDefault="00921305" w:rsidP="0046555A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</w:p>
    <w:p w:rsidR="0046555A" w:rsidRDefault="00921305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Dohody o provedení práce</w:t>
      </w:r>
    </w:p>
    <w:p w:rsidR="00921305" w:rsidRDefault="00921305" w:rsidP="00921305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Rada ANNA KK ukládá H. Šnajdrové upravit platový tarif u dohod pro účetní a pro správce webových stránek. Termín: 9. 3. 2014</w:t>
      </w:r>
    </w:p>
    <w:p w:rsidR="00921305" w:rsidRDefault="00921305" w:rsidP="00921305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</w:p>
    <w:p w:rsidR="0046555A" w:rsidRDefault="00921305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Regionální pracovní skupiny</w:t>
      </w:r>
    </w:p>
    <w:p w:rsidR="00921305" w:rsidRPr="00E641F7" w:rsidRDefault="00E641F7" w:rsidP="00E641F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E641F7">
        <w:rPr>
          <w:rFonts w:ascii="Klavika Lt" w:hAnsi="Klavika Lt" w:cs="Angsana New"/>
          <w:color w:val="000000"/>
        </w:rPr>
        <w:t>Základní krok pro zahájení činnosti jsou propagační materiály, především leták.</w:t>
      </w:r>
    </w:p>
    <w:p w:rsidR="00E641F7" w:rsidRDefault="00E641F7" w:rsidP="00E641F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Tvorbu a textovou úpravu zajistí H. Šnajdrová + Rada ANNA KK. Konečná verze bude předána grafičce. Členové R ANNA KK – komunikace s potencionálními člen/partnery. (Cheb – H. Šnajdrová, Sokolov – Pavlína Menšíková, Ostrov – Pavlína Lišková). Termín průběžně.</w:t>
      </w:r>
    </w:p>
    <w:p w:rsidR="00E641F7" w:rsidRPr="00E641F7" w:rsidRDefault="00E641F7" w:rsidP="00E641F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</w:p>
    <w:p w:rsidR="00921305" w:rsidRDefault="00E641F7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Nadační fond</w:t>
      </w:r>
    </w:p>
    <w:p w:rsidR="00E641F7" w:rsidRP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E641F7">
        <w:rPr>
          <w:rFonts w:ascii="Klavika Lt" w:hAnsi="Klavika Lt" w:cs="Angsana New"/>
          <w:color w:val="000000"/>
        </w:rPr>
        <w:t>Nebylo projednáno pro nepřítomnost S. Kříže.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Rada ANNA KK ukládá S. Křížovi podat písemnou zprávu o tom, co bylo uděláno. 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Termín: 30. 3. 2013.</w:t>
      </w:r>
    </w:p>
    <w:p w:rsidR="00E641F7" w:rsidRDefault="00E641F7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lastRenderedPageBreak/>
        <w:t>Projekt z Norských fondů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E641F7">
        <w:rPr>
          <w:rFonts w:ascii="Klavika Lt" w:hAnsi="Klavika Lt" w:cs="Angsana New"/>
          <w:color w:val="000000"/>
        </w:rPr>
        <w:t>Hana Šnajdrová předložila koncept možného projektu na téma Posílení transparentnosti a udržitelnosti.</w:t>
      </w:r>
      <w:r>
        <w:rPr>
          <w:rFonts w:ascii="Klavika Lt" w:hAnsi="Klavika Lt" w:cs="Angsana New"/>
          <w:color w:val="000000"/>
        </w:rPr>
        <w:t xml:space="preserve"> Název projektu bude dotvořen. 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b/>
          <w:color w:val="000000"/>
        </w:rPr>
      </w:pPr>
      <w:r w:rsidRPr="00E641F7">
        <w:rPr>
          <w:rFonts w:ascii="Klavika Lt" w:hAnsi="Klavika Lt" w:cs="Angsana New"/>
          <w:b/>
          <w:color w:val="000000"/>
        </w:rPr>
        <w:t xml:space="preserve">Rada ANNA KK schvaluje přípravu a podání projektu do celkové výše nákladů 1 550 000,00. </w:t>
      </w:r>
    </w:p>
    <w:p w:rsidR="00E641F7" w:rsidRP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b/>
          <w:color w:val="000000"/>
        </w:rPr>
      </w:pPr>
    </w:p>
    <w:p w:rsidR="00E641F7" w:rsidRDefault="00E641F7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Strategické plánování</w:t>
      </w:r>
    </w:p>
    <w:p w:rsidR="00E641F7" w:rsidRP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Lt" w:hAnsi="Klavika Lt" w:cs="Angsana New"/>
          <w:color w:val="000000"/>
        </w:rPr>
      </w:pPr>
      <w:r w:rsidRPr="00E641F7">
        <w:rPr>
          <w:rFonts w:ascii="Klavika Lt" w:hAnsi="Klavika Lt" w:cs="Angsana New"/>
          <w:color w:val="000000"/>
        </w:rPr>
        <w:t xml:space="preserve">Členové Rady ANNA KK zrevidovali plnění prvního strategického cíle – Transformace NS v KK. 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 </w:t>
      </w:r>
    </w:p>
    <w:p w:rsidR="00E641F7" w:rsidRDefault="00E641F7" w:rsidP="0046555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Závěr</w:t>
      </w:r>
    </w:p>
    <w:p w:rsidR="00A31C26" w:rsidRPr="00E641F7" w:rsidRDefault="00A31C26" w:rsidP="00E641F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Klavika Lt" w:hAnsi="Klavika Lt" w:cs="Angsana New"/>
          <w:color w:val="000000"/>
        </w:rPr>
      </w:pPr>
      <w:r w:rsidRPr="00E641F7">
        <w:rPr>
          <w:rFonts w:ascii="Klavika Lt" w:hAnsi="Klavika Lt" w:cs="Angsana New"/>
          <w:color w:val="000000"/>
        </w:rPr>
        <w:t>Na záv</w:t>
      </w:r>
      <w:r w:rsidRPr="00E641F7">
        <w:rPr>
          <w:rFonts w:ascii="Klavika Lt" w:hAnsi="Klavika Lt" w:cs="Cambria"/>
          <w:color w:val="000000"/>
        </w:rPr>
        <w:t>ě</w:t>
      </w:r>
      <w:r w:rsidRPr="00E641F7">
        <w:rPr>
          <w:rFonts w:ascii="Klavika Lt" w:hAnsi="Klavika Lt" w:cs="Angsana New"/>
          <w:color w:val="000000"/>
        </w:rPr>
        <w:t>r pod</w:t>
      </w:r>
      <w:r w:rsidRPr="00E641F7">
        <w:rPr>
          <w:rFonts w:ascii="Klavika Lt" w:hAnsi="Klavika Lt" w:cs="Cambria"/>
          <w:color w:val="000000"/>
        </w:rPr>
        <w:t>ě</w:t>
      </w:r>
      <w:r w:rsidRPr="00E641F7">
        <w:rPr>
          <w:rFonts w:ascii="Klavika Lt" w:hAnsi="Klavika Lt" w:cs="Angsana New"/>
          <w:color w:val="000000"/>
        </w:rPr>
        <w:t>kovala Hana Šnajdrová všem p</w:t>
      </w:r>
      <w:r w:rsidRPr="00E641F7">
        <w:rPr>
          <w:rFonts w:ascii="Klavika Lt" w:hAnsi="Klavika Lt" w:cs="Cambria"/>
          <w:color w:val="000000"/>
        </w:rPr>
        <w:t>ř</w:t>
      </w:r>
      <w:r w:rsidRPr="00E641F7">
        <w:rPr>
          <w:rFonts w:ascii="Klavika Lt" w:hAnsi="Klavika Lt" w:cs="Angsana New"/>
          <w:color w:val="000000"/>
        </w:rPr>
        <w:t>ítomným za ú</w:t>
      </w:r>
      <w:r w:rsidRPr="00E641F7">
        <w:rPr>
          <w:rFonts w:ascii="Klavika Lt" w:hAnsi="Klavika Lt" w:cs="Cambria"/>
          <w:color w:val="000000"/>
        </w:rPr>
        <w:t>č</w:t>
      </w:r>
      <w:r w:rsidRPr="00E641F7">
        <w:rPr>
          <w:rFonts w:ascii="Klavika Lt" w:hAnsi="Klavika Lt" w:cs="Angsana New"/>
          <w:color w:val="000000"/>
        </w:rPr>
        <w:t>ast a pozvala je na další jednání Rady ANNA KK, o. s. Termín i místo konání bude up</w:t>
      </w:r>
      <w:r w:rsidRPr="00E641F7">
        <w:rPr>
          <w:rFonts w:ascii="Klavika Lt" w:hAnsi="Klavika Lt" w:cs="Cambria"/>
          <w:color w:val="000000"/>
        </w:rPr>
        <w:t>ř</w:t>
      </w:r>
      <w:r w:rsidRPr="00E641F7">
        <w:rPr>
          <w:rFonts w:ascii="Klavika Lt" w:hAnsi="Klavika Lt" w:cs="Angsana New"/>
          <w:color w:val="000000"/>
        </w:rPr>
        <w:t>esn</w:t>
      </w:r>
      <w:r w:rsidRPr="00E641F7">
        <w:rPr>
          <w:rFonts w:ascii="Klavika Lt" w:hAnsi="Klavika Lt" w:cs="Cambria"/>
          <w:color w:val="000000"/>
        </w:rPr>
        <w:t>ě</w:t>
      </w:r>
      <w:r w:rsidRPr="00E641F7">
        <w:rPr>
          <w:rFonts w:ascii="Klavika Lt" w:hAnsi="Klavika Lt" w:cs="Angsana New"/>
          <w:color w:val="000000"/>
        </w:rPr>
        <w:t>no v pozvánce.</w:t>
      </w: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A31C26" w:rsidRPr="00E641F7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-Medium" w:hAnsi="Klavika-Medium" w:cs="Klavika-Medium"/>
          <w:color w:val="FF0000"/>
        </w:rPr>
      </w:pPr>
      <w:r w:rsidRPr="00E641F7">
        <w:rPr>
          <w:rFonts w:ascii="Klavika-Medium" w:hAnsi="Klavika-Medium" w:cs="Klavika-Medium"/>
          <w:color w:val="FF0000"/>
        </w:rPr>
        <w:t>USNESENÍ: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 w:rsidRPr="0046555A">
        <w:rPr>
          <w:rFonts w:ascii="Klavika Rg" w:hAnsi="Klavika Rg" w:cs="Angsana New"/>
          <w:color w:val="000000"/>
        </w:rPr>
        <w:t>Rada ANNA KK schvaluje uvedené cesty a povoluje proplacení cestovních náhrad.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Osobnost NS v KK: 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Zajištění ceny – návrhy rozeslat k hlasování – termín 9. 3. 2014, Rada ANNA KK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Zajištění reprezentativních prostor – H. Šnajdrová, 9. 3. 2014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Společenský program – zajištění uměleckého vystoupení – H. Šnajdrová, P. Lišková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Občerstvení – ČSŽ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Pozvánky a vrácenky - H. Šnajdrová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Certifikát a technické zajištění – moderátor, květiny, dobrovolníci - H. Šnajdrová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>Rada ANNA KK ukládá H. Šnajdrové upravit platový tarif u dohod pro účetní a pro správce webov</w:t>
      </w:r>
      <w:r>
        <w:rPr>
          <w:rFonts w:ascii="Klavika Rg" w:hAnsi="Klavika Rg" w:cs="Angsana New"/>
          <w:color w:val="000000"/>
        </w:rPr>
        <w:t>ých stránek. Termín: 9. 3. 2014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>
        <w:rPr>
          <w:rFonts w:ascii="Klavika Rg" w:hAnsi="Klavika Rg" w:cs="Angsana New"/>
          <w:color w:val="000000"/>
        </w:rPr>
        <w:t xml:space="preserve">Tvorbu a textovou úpravu </w:t>
      </w:r>
      <w:r>
        <w:rPr>
          <w:rFonts w:ascii="Klavika Rg" w:hAnsi="Klavika Rg" w:cs="Angsana New"/>
          <w:color w:val="000000"/>
        </w:rPr>
        <w:t xml:space="preserve">letáku ANNA KK </w:t>
      </w:r>
      <w:r>
        <w:rPr>
          <w:rFonts w:ascii="Klavika Rg" w:hAnsi="Klavika Rg" w:cs="Angsana New"/>
          <w:color w:val="000000"/>
        </w:rPr>
        <w:t>zajistí H. Šnajdrová + Rada ANNA KK. Konečná verze bude předána grafičce. Členové R ANNA KK – komunikace s potencionálními člen/partnery. (Cheb – H. Šnajdrová, Sokolov – Pavlína Menšíková, Ostrov – Pavlína Lišková). Termín průběžně.</w:t>
      </w:r>
    </w:p>
    <w:p w:rsidR="00E641F7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 w:rsidRPr="00E641F7">
        <w:rPr>
          <w:rFonts w:ascii="Klavika Rg" w:hAnsi="Klavika Rg" w:cs="Angsana New"/>
          <w:color w:val="000000"/>
        </w:rPr>
        <w:t>Rada ANNA KK ukládá S. Křížovi podat písemnou zprávu o tom, co bylo uděláno</w:t>
      </w:r>
      <w:r w:rsidRPr="00E641F7">
        <w:rPr>
          <w:rFonts w:ascii="Klavika Rg" w:hAnsi="Klavika Rg" w:cs="Angsana New"/>
          <w:color w:val="000000"/>
        </w:rPr>
        <w:t xml:space="preserve"> v rámci aktivit Nadační fond</w:t>
      </w:r>
      <w:r w:rsidRPr="00E641F7">
        <w:rPr>
          <w:rFonts w:ascii="Klavika Rg" w:hAnsi="Klavika Rg" w:cs="Angsana New"/>
          <w:color w:val="000000"/>
        </w:rPr>
        <w:t xml:space="preserve">. </w:t>
      </w:r>
      <w:r>
        <w:rPr>
          <w:rFonts w:ascii="Klavika Rg" w:hAnsi="Klavika Rg" w:cs="Angsana New"/>
          <w:color w:val="000000"/>
        </w:rPr>
        <w:t xml:space="preserve">Termín: 30. 3. 2013. </w:t>
      </w:r>
    </w:p>
    <w:p w:rsidR="00E641F7" w:rsidRPr="00A31C26" w:rsidRDefault="00E641F7" w:rsidP="00E641F7">
      <w:pPr>
        <w:pStyle w:val="Odstavecseseznamem"/>
        <w:widowControl w:val="0"/>
        <w:autoSpaceDE w:val="0"/>
        <w:autoSpaceDN w:val="0"/>
        <w:adjustRightInd w:val="0"/>
        <w:spacing w:line="288" w:lineRule="auto"/>
        <w:ind w:left="-66"/>
        <w:jc w:val="both"/>
        <w:textAlignment w:val="center"/>
        <w:rPr>
          <w:rFonts w:ascii="Klavika Rg" w:hAnsi="Klavika Rg" w:cs="Angsana New"/>
          <w:color w:val="000000"/>
        </w:rPr>
      </w:pPr>
      <w:r w:rsidRPr="00E641F7">
        <w:rPr>
          <w:rFonts w:ascii="Klavika Lt" w:hAnsi="Klavika Lt" w:cs="Angsana New"/>
          <w:b/>
          <w:color w:val="000000"/>
        </w:rPr>
        <w:t xml:space="preserve">Rada ANNA KK schvaluje přípravu a podání projektu </w:t>
      </w:r>
      <w:r>
        <w:rPr>
          <w:rFonts w:ascii="Klavika Rg" w:hAnsi="Klavika Rg" w:cs="Angsana New"/>
          <w:color w:val="000000"/>
        </w:rPr>
        <w:t>z Norských fondů</w:t>
      </w:r>
      <w:r w:rsidRPr="00E641F7">
        <w:rPr>
          <w:rFonts w:ascii="Klavika Lt" w:hAnsi="Klavika Lt" w:cs="Angsana New"/>
          <w:b/>
          <w:color w:val="000000"/>
        </w:rPr>
        <w:t xml:space="preserve"> </w:t>
      </w:r>
      <w:r w:rsidRPr="00E641F7">
        <w:rPr>
          <w:rFonts w:ascii="Klavika Lt" w:hAnsi="Klavika Lt" w:cs="Angsana New"/>
          <w:b/>
          <w:color w:val="000000"/>
        </w:rPr>
        <w:t>do celkové výše nákladů 1 550 000,00</w:t>
      </w:r>
      <w:r>
        <w:rPr>
          <w:rFonts w:ascii="Klavika Lt" w:hAnsi="Klavika Lt" w:cs="Angsana New"/>
          <w:b/>
          <w:color w:val="000000"/>
        </w:rPr>
        <w:t>.</w:t>
      </w:r>
    </w:p>
    <w:p w:rsidR="00A31C26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color w:val="000000"/>
        </w:rPr>
      </w:pPr>
    </w:p>
    <w:p w:rsidR="00ED14D9" w:rsidRPr="00A31C26" w:rsidRDefault="00A31C26" w:rsidP="00A31C26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textAlignment w:val="center"/>
        <w:rPr>
          <w:rFonts w:ascii="Klavika Rg" w:hAnsi="Klavika Rg" w:cs="Angsana New"/>
          <w:sz w:val="20"/>
          <w:szCs w:val="20"/>
        </w:rPr>
      </w:pPr>
      <w:r w:rsidRPr="00A31C26">
        <w:rPr>
          <w:rFonts w:ascii="Klavika Rg" w:hAnsi="Klavika Rg" w:cs="Angsana New"/>
          <w:color w:val="000000"/>
        </w:rPr>
        <w:t xml:space="preserve"> Zapsala: Hana Šnajdrová</w:t>
      </w:r>
      <w:r w:rsidRPr="00A31C26">
        <w:rPr>
          <w:rFonts w:ascii="Klavika Rg" w:hAnsi="Klavika Rg" w:cs="Angsana New"/>
          <w:color w:val="000000"/>
        </w:rPr>
        <w:tab/>
      </w:r>
      <w:r w:rsidRPr="00A31C26">
        <w:rPr>
          <w:rFonts w:ascii="Klavika Rg" w:hAnsi="Klavika Rg" w:cs="Angsana New"/>
          <w:color w:val="000000"/>
        </w:rPr>
        <w:tab/>
      </w:r>
      <w:r w:rsidRPr="00A31C26">
        <w:rPr>
          <w:rFonts w:ascii="Klavika Rg" w:hAnsi="Klavika Rg" w:cs="Angsana New"/>
          <w:color w:val="000000"/>
        </w:rPr>
        <w:tab/>
      </w:r>
      <w:r w:rsidRPr="00A31C26">
        <w:rPr>
          <w:rFonts w:ascii="Klavika Rg" w:hAnsi="Klavika Rg" w:cs="Angsana New"/>
          <w:color w:val="000000"/>
        </w:rPr>
        <w:tab/>
      </w:r>
      <w:r w:rsidRPr="00A31C26">
        <w:rPr>
          <w:rFonts w:ascii="Klavika Rg" w:hAnsi="Klavika Rg" w:cs="Angsana New"/>
          <w:color w:val="000000"/>
        </w:rPr>
        <w:tab/>
        <w:t>Ov</w:t>
      </w:r>
      <w:r w:rsidRPr="00A31C26">
        <w:rPr>
          <w:rFonts w:ascii="Klavika Rg" w:hAnsi="Klavika Rg" w:cs="Cambria"/>
          <w:color w:val="000000"/>
        </w:rPr>
        <w:t>ěř</w:t>
      </w:r>
      <w:r w:rsidRPr="00A31C26">
        <w:rPr>
          <w:rFonts w:ascii="Klavika Rg" w:hAnsi="Klavika Rg" w:cs="Angsana New"/>
          <w:color w:val="000000"/>
        </w:rPr>
        <w:t xml:space="preserve">ila: </w:t>
      </w:r>
      <w:r w:rsidR="002F0F93">
        <w:rPr>
          <w:rFonts w:ascii="Klavika Rg" w:hAnsi="Klavika Rg" w:cs="Angsana New"/>
          <w:color w:val="000000"/>
        </w:rPr>
        <w:t>Jaroslava Hernadyová</w:t>
      </w:r>
      <w:bookmarkStart w:id="0" w:name="_GoBack"/>
      <w:bookmarkEnd w:id="0"/>
    </w:p>
    <w:sectPr w:rsidR="00ED14D9" w:rsidRPr="00A31C26" w:rsidSect="00ED14D9">
      <w:headerReference w:type="default" r:id="rId7"/>
      <w:footerReference w:type="default" r:id="rId8"/>
      <w:pgSz w:w="11900" w:h="16840"/>
      <w:pgMar w:top="2552" w:right="1127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E8" w:rsidRDefault="00386AE8" w:rsidP="0026566E">
      <w:r>
        <w:separator/>
      </w:r>
    </w:p>
  </w:endnote>
  <w:endnote w:type="continuationSeparator" w:id="0">
    <w:p w:rsidR="00386AE8" w:rsidRDefault="00386AE8" w:rsidP="002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CE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CE 67BoldCn">
    <w:charset w:val="58"/>
    <w:family w:val="auto"/>
    <w:pitch w:val="variable"/>
    <w:sig w:usb0="00000005" w:usb1="00000000" w:usb2="00000000" w:usb3="00000000" w:csb0="00000002" w:csb1="00000000"/>
  </w:font>
  <w:font w:name="FrutigerCE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CE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Klavika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D9" w:rsidRDefault="00ED14D9" w:rsidP="0026566E">
    <w:pPr>
      <w:pStyle w:val="Zpat"/>
      <w:ind w:left="-1800"/>
    </w:pPr>
    <w:r>
      <w:rPr>
        <w:noProof/>
        <w:lang w:eastAsia="cs-CZ"/>
      </w:rPr>
      <w:drawing>
        <wp:inline distT="0" distB="0" distL="0" distR="0" wp14:anchorId="3478E292" wp14:editId="1C98D255">
          <wp:extent cx="7556544" cy="1257300"/>
          <wp:effectExtent l="0" t="0" r="0" b="0"/>
          <wp:docPr id="3" name="ANNAKK_01_dopis papír_záhlaví, zápatí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KK_01_dopis papír_záhlaví, zápatí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8" cy="12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E8" w:rsidRDefault="00386AE8" w:rsidP="0026566E">
      <w:r>
        <w:separator/>
      </w:r>
    </w:p>
  </w:footnote>
  <w:footnote w:type="continuationSeparator" w:id="0">
    <w:p w:rsidR="00386AE8" w:rsidRDefault="00386AE8" w:rsidP="0026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D9" w:rsidRPr="0026566E" w:rsidRDefault="00ED14D9" w:rsidP="0026566E">
    <w:pPr>
      <w:pStyle w:val="Zhlav"/>
      <w:ind w:left="-1800"/>
    </w:pPr>
    <w:r>
      <w:rPr>
        <w:noProof/>
        <w:lang w:eastAsia="cs-CZ"/>
      </w:rPr>
      <w:drawing>
        <wp:inline distT="0" distB="0" distL="0" distR="0" wp14:anchorId="53CE7604" wp14:editId="32925FFB">
          <wp:extent cx="7560336" cy="1257931"/>
          <wp:effectExtent l="0" t="0" r="0" b="0"/>
          <wp:docPr id="2" name="ANNAKK_01_dopis papír_záhlaví, zápatí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KK_01_dopis papír_záhlaví, zápatí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7" cy="125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28B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F650E7"/>
    <w:multiLevelType w:val="hybridMultilevel"/>
    <w:tmpl w:val="F2600426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EC15404"/>
    <w:multiLevelType w:val="hybridMultilevel"/>
    <w:tmpl w:val="B832F6E6"/>
    <w:lvl w:ilvl="0" w:tplc="B4E42C7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800727F"/>
    <w:multiLevelType w:val="hybridMultilevel"/>
    <w:tmpl w:val="C608A532"/>
    <w:lvl w:ilvl="0" w:tplc="92625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2F5E"/>
    <w:multiLevelType w:val="multilevel"/>
    <w:tmpl w:val="E30855CC"/>
    <w:styleLink w:val="odrkyorange"/>
    <w:lvl w:ilvl="0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Symbol" w:hAnsi="Symbol" w:hint="default"/>
      </w:rPr>
    </w:lvl>
  </w:abstractNum>
  <w:abstractNum w:abstractNumId="5">
    <w:nsid w:val="5E1358F0"/>
    <w:multiLevelType w:val="hybridMultilevel"/>
    <w:tmpl w:val="C45ED6A2"/>
    <w:lvl w:ilvl="0" w:tplc="8A86C284">
      <w:start w:val="1"/>
      <w:numFmt w:val="bullet"/>
      <w:pStyle w:val="Odrky"/>
      <w:lvlText w:val=""/>
      <w:lvlJc w:val="left"/>
      <w:pPr>
        <w:ind w:left="-66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0" w:hanging="360"/>
      </w:pPr>
      <w:rPr>
        <w:rFonts w:ascii="Symbol" w:hAnsi="Symbol" w:hint="default"/>
      </w:rPr>
    </w:lvl>
  </w:abstractNum>
  <w:abstractNum w:abstractNumId="6">
    <w:nsid w:val="715D4E26"/>
    <w:multiLevelType w:val="hybridMultilevel"/>
    <w:tmpl w:val="89A02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8"/>
    <w:rsid w:val="00061FA5"/>
    <w:rsid w:val="00230469"/>
    <w:rsid w:val="0026566E"/>
    <w:rsid w:val="00291102"/>
    <w:rsid w:val="002F0F93"/>
    <w:rsid w:val="00386AE8"/>
    <w:rsid w:val="0046555A"/>
    <w:rsid w:val="006406B8"/>
    <w:rsid w:val="006438D4"/>
    <w:rsid w:val="006959DB"/>
    <w:rsid w:val="007B6155"/>
    <w:rsid w:val="00921305"/>
    <w:rsid w:val="00A31C26"/>
    <w:rsid w:val="00B55CD1"/>
    <w:rsid w:val="00D7608A"/>
    <w:rsid w:val="00E641F7"/>
    <w:rsid w:val="00E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3457165-4746-418C-B58C-57444A8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="FrutigerCEBlack"/>
        <w:color w:val="FF0000"/>
        <w:sz w:val="36"/>
        <w:szCs w:val="3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9DB"/>
    <w:rPr>
      <w:rFonts w:ascii="Times New Roman" w:hAnsi="Times New Roman" w:cstheme="minorBidi"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itul18">
    <w:name w:val="01_Titul_18"/>
    <w:basedOn w:val="Normln"/>
    <w:uiPriority w:val="99"/>
    <w:qFormat/>
    <w:rsid w:val="007B6155"/>
    <w:pPr>
      <w:widowControl w:val="0"/>
      <w:tabs>
        <w:tab w:val="left" w:pos="2948"/>
        <w:tab w:val="left" w:pos="3000"/>
      </w:tabs>
      <w:suppressAutoHyphens/>
      <w:autoSpaceDE w:val="0"/>
      <w:autoSpaceDN w:val="0"/>
      <w:adjustRightInd w:val="0"/>
      <w:spacing w:before="454" w:after="360" w:line="288" w:lineRule="auto"/>
      <w:textAlignment w:val="center"/>
    </w:pPr>
    <w:rPr>
      <w:rFonts w:ascii="Frutiger CE 67BoldCn" w:hAnsi="Frutiger CE 67BoldCn" w:cs="FrutigerCEBlack"/>
      <w:color w:val="E95D0F"/>
      <w:w w:val="95"/>
      <w:sz w:val="40"/>
      <w:szCs w:val="36"/>
    </w:rPr>
  </w:style>
  <w:style w:type="paragraph" w:customStyle="1" w:styleId="04text">
    <w:name w:val="04_text"/>
    <w:basedOn w:val="Normln"/>
    <w:uiPriority w:val="99"/>
    <w:rsid w:val="006959DB"/>
    <w:pPr>
      <w:widowControl w:val="0"/>
      <w:tabs>
        <w:tab w:val="left" w:pos="2948"/>
        <w:tab w:val="left" w:pos="3000"/>
      </w:tabs>
      <w:suppressAutoHyphens/>
      <w:autoSpaceDE w:val="0"/>
      <w:autoSpaceDN w:val="0"/>
      <w:adjustRightInd w:val="0"/>
      <w:spacing w:after="85" w:line="300" w:lineRule="atLeast"/>
      <w:ind w:left="454"/>
      <w:textAlignment w:val="center"/>
    </w:pPr>
    <w:rPr>
      <w:rFonts w:ascii="Trebuchet MS" w:hAnsi="Trebuchet MS" w:cs="FrutigerCELight"/>
      <w:b/>
      <w:color w:val="000000"/>
      <w:w w:val="95"/>
      <w:sz w:val="22"/>
      <w:szCs w:val="22"/>
    </w:rPr>
  </w:style>
  <w:style w:type="paragraph" w:customStyle="1" w:styleId="04odrky">
    <w:name w:val="04_odrážky"/>
    <w:basedOn w:val="Normln"/>
    <w:uiPriority w:val="99"/>
    <w:qFormat/>
    <w:rsid w:val="00061FA5"/>
    <w:pPr>
      <w:widowControl w:val="0"/>
      <w:tabs>
        <w:tab w:val="left" w:pos="0"/>
      </w:tabs>
      <w:suppressAutoHyphens/>
      <w:autoSpaceDE w:val="0"/>
      <w:autoSpaceDN w:val="0"/>
      <w:adjustRightInd w:val="0"/>
      <w:spacing w:line="300" w:lineRule="atLeast"/>
      <w:ind w:left="454"/>
      <w:textAlignment w:val="center"/>
    </w:pPr>
    <w:rPr>
      <w:rFonts w:ascii="FrutigerCELight" w:hAnsi="FrutigerCELight" w:cs="FrutigerCELight"/>
      <w:color w:val="000000"/>
      <w:sz w:val="22"/>
      <w:szCs w:val="22"/>
    </w:rPr>
  </w:style>
  <w:style w:type="paragraph" w:customStyle="1" w:styleId="02PodtitulA14kopie">
    <w:name w:val="02_Podtitul A_14 kopie"/>
    <w:basedOn w:val="Normln"/>
    <w:autoRedefine/>
    <w:uiPriority w:val="99"/>
    <w:qFormat/>
    <w:rsid w:val="006959DB"/>
    <w:pPr>
      <w:widowControl w:val="0"/>
      <w:tabs>
        <w:tab w:val="left" w:pos="2948"/>
        <w:tab w:val="left" w:pos="3000"/>
      </w:tabs>
      <w:autoSpaceDE w:val="0"/>
      <w:autoSpaceDN w:val="0"/>
      <w:adjustRightInd w:val="0"/>
      <w:spacing w:after="113" w:line="288" w:lineRule="auto"/>
      <w:ind w:left="454"/>
      <w:textAlignment w:val="center"/>
    </w:pPr>
    <w:rPr>
      <w:rFonts w:cs="FrutigerCE-Bold"/>
      <w:b/>
      <w:bCs/>
      <w:caps/>
      <w:color w:val="E95D0F"/>
      <w:w w:val="95"/>
      <w:sz w:val="28"/>
      <w:szCs w:val="28"/>
    </w:rPr>
  </w:style>
  <w:style w:type="character" w:customStyle="1" w:styleId="orange">
    <w:name w:val="orange"/>
    <w:uiPriority w:val="99"/>
    <w:qFormat/>
    <w:rsid w:val="006959DB"/>
    <w:rPr>
      <w:color w:val="E95D0F"/>
    </w:rPr>
  </w:style>
  <w:style w:type="numbering" w:customStyle="1" w:styleId="odrkyorange">
    <w:name w:val="odrážky orange"/>
    <w:uiPriority w:val="99"/>
    <w:rsid w:val="00061FA5"/>
    <w:pPr>
      <w:numPr>
        <w:numId w:val="1"/>
      </w:numPr>
    </w:pPr>
  </w:style>
  <w:style w:type="paragraph" w:customStyle="1" w:styleId="Odrky">
    <w:name w:val="Odrážky"/>
    <w:basedOn w:val="04odrky"/>
    <w:autoRedefine/>
    <w:qFormat/>
    <w:rsid w:val="006959DB"/>
    <w:pPr>
      <w:numPr>
        <w:numId w:val="3"/>
      </w:numPr>
    </w:pPr>
    <w:rPr>
      <w:rFonts w:ascii="Trebuchet MS" w:hAnsi="Trebuchet MS"/>
    </w:rPr>
  </w:style>
  <w:style w:type="paragraph" w:customStyle="1" w:styleId="04Text0">
    <w:name w:val="04_Text"/>
    <w:basedOn w:val="Normln"/>
    <w:next w:val="04textbold"/>
    <w:autoRedefine/>
    <w:qFormat/>
    <w:rsid w:val="006959DB"/>
    <w:pPr>
      <w:widowControl w:val="0"/>
      <w:tabs>
        <w:tab w:val="left" w:pos="2948"/>
        <w:tab w:val="left" w:pos="3000"/>
      </w:tabs>
      <w:suppressAutoHyphens/>
      <w:autoSpaceDE w:val="0"/>
      <w:autoSpaceDN w:val="0"/>
      <w:adjustRightInd w:val="0"/>
      <w:spacing w:after="85" w:line="300" w:lineRule="atLeast"/>
      <w:ind w:left="454"/>
      <w:textAlignment w:val="center"/>
    </w:pPr>
    <w:rPr>
      <w:rFonts w:cs="FrutigerCELight"/>
      <w:color w:val="000000"/>
      <w:w w:val="95"/>
      <w:szCs w:val="22"/>
    </w:rPr>
  </w:style>
  <w:style w:type="paragraph" w:customStyle="1" w:styleId="04textbold">
    <w:name w:val="04_text bold"/>
    <w:basedOn w:val="Normln"/>
    <w:autoRedefine/>
    <w:uiPriority w:val="99"/>
    <w:qFormat/>
    <w:rsid w:val="006959DB"/>
    <w:pPr>
      <w:widowControl w:val="0"/>
      <w:tabs>
        <w:tab w:val="left" w:pos="2948"/>
        <w:tab w:val="left" w:pos="3000"/>
      </w:tabs>
      <w:suppressAutoHyphens/>
      <w:autoSpaceDE w:val="0"/>
      <w:autoSpaceDN w:val="0"/>
      <w:adjustRightInd w:val="0"/>
      <w:spacing w:after="85" w:line="300" w:lineRule="atLeast"/>
      <w:ind w:left="454"/>
      <w:textAlignment w:val="center"/>
    </w:pPr>
    <w:rPr>
      <w:rFonts w:cs="FrutigerCELight"/>
      <w:b/>
      <w:color w:val="000000"/>
      <w:w w:val="95"/>
      <w:szCs w:val="22"/>
    </w:rPr>
  </w:style>
  <w:style w:type="paragraph" w:customStyle="1" w:styleId="Zkladnodstavec">
    <w:name w:val="[Základní odstavec]"/>
    <w:basedOn w:val="Normln"/>
    <w:uiPriority w:val="99"/>
    <w:qFormat/>
    <w:rsid w:val="006959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customStyle="1" w:styleId="01Titul20">
    <w:name w:val="01_Titul_20"/>
    <w:autoRedefine/>
    <w:uiPriority w:val="99"/>
    <w:qFormat/>
    <w:rsid w:val="006959DB"/>
    <w:pPr>
      <w:widowControl w:val="0"/>
      <w:suppressAutoHyphens/>
      <w:autoSpaceDE w:val="0"/>
      <w:autoSpaceDN w:val="0"/>
      <w:adjustRightInd w:val="0"/>
      <w:spacing w:before="480" w:after="280"/>
      <w:textAlignment w:val="center"/>
    </w:pPr>
    <w:rPr>
      <w:bCs/>
      <w:szCs w:val="32"/>
    </w:rPr>
  </w:style>
  <w:style w:type="paragraph" w:customStyle="1" w:styleId="02podtitul14orange">
    <w:name w:val="02_podtitul 14 orange"/>
    <w:basedOn w:val="Normln"/>
    <w:autoRedefine/>
    <w:qFormat/>
    <w:rsid w:val="006959DB"/>
    <w:pPr>
      <w:widowControl w:val="0"/>
      <w:tabs>
        <w:tab w:val="left" w:pos="2948"/>
        <w:tab w:val="left" w:pos="3000"/>
      </w:tabs>
      <w:autoSpaceDE w:val="0"/>
      <w:autoSpaceDN w:val="0"/>
      <w:adjustRightInd w:val="0"/>
      <w:spacing w:after="113" w:line="288" w:lineRule="auto"/>
      <w:ind w:left="454"/>
      <w:textAlignment w:val="center"/>
    </w:pPr>
    <w:rPr>
      <w:rFonts w:ascii="FrutigerCE-Bold" w:hAnsi="FrutigerCE-Bold" w:cs="FrutigerCE-Bold"/>
      <w:b/>
      <w:bCs/>
      <w:caps/>
      <w:color w:val="FF0000"/>
      <w:w w:val="95"/>
      <w:sz w:val="28"/>
      <w:szCs w:val="28"/>
    </w:rPr>
  </w:style>
  <w:style w:type="paragraph" w:customStyle="1" w:styleId="02PodtitulA14">
    <w:name w:val="02_Podtitul A_14"/>
    <w:basedOn w:val="Normln"/>
    <w:autoRedefine/>
    <w:uiPriority w:val="99"/>
    <w:qFormat/>
    <w:rsid w:val="006959DB"/>
    <w:pPr>
      <w:widowControl w:val="0"/>
      <w:tabs>
        <w:tab w:val="left" w:pos="2948"/>
        <w:tab w:val="left" w:pos="3000"/>
      </w:tabs>
      <w:autoSpaceDE w:val="0"/>
      <w:autoSpaceDN w:val="0"/>
      <w:adjustRightInd w:val="0"/>
      <w:spacing w:after="113" w:line="288" w:lineRule="auto"/>
      <w:ind w:left="454"/>
      <w:textAlignment w:val="center"/>
    </w:pPr>
    <w:rPr>
      <w:rFonts w:cs="FrutigerCE-Bold"/>
      <w:b/>
      <w:bCs/>
      <w:caps/>
      <w:color w:val="FF0000"/>
      <w:w w:val="95"/>
      <w:sz w:val="28"/>
      <w:szCs w:val="28"/>
    </w:rPr>
  </w:style>
  <w:style w:type="paragraph" w:customStyle="1" w:styleId="Tabulka">
    <w:name w:val="Tabulka"/>
    <w:basedOn w:val="04Text0"/>
    <w:autoRedefine/>
    <w:qFormat/>
    <w:rsid w:val="006959DB"/>
    <w:pPr>
      <w:tabs>
        <w:tab w:val="clear" w:pos="2948"/>
        <w:tab w:val="clear" w:pos="3000"/>
        <w:tab w:val="left" w:pos="4820"/>
      </w:tabs>
    </w:pPr>
    <w:rPr>
      <w:u w:val="single" w:color="BFBFBF" w:themeColor="background1" w:themeShade="BF"/>
    </w:rPr>
  </w:style>
  <w:style w:type="paragraph" w:styleId="Zhlav">
    <w:name w:val="header"/>
    <w:basedOn w:val="Normln"/>
    <w:link w:val="ZhlavChar"/>
    <w:uiPriority w:val="99"/>
    <w:unhideWhenUsed/>
    <w:rsid w:val="002656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66E"/>
    <w:rPr>
      <w:rFonts w:ascii="Times New Roman" w:hAnsi="Times New Roman" w:cstheme="minorBidi"/>
      <w:color w:val="auto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6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66E"/>
    <w:rPr>
      <w:rFonts w:ascii="Times New Roman" w:hAnsi="Times New Roman" w:cstheme="minorBidi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66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6E"/>
    <w:rPr>
      <w:rFonts w:ascii="Lucida Grande CE" w:hAnsi="Lucida Grande CE" w:cs="Lucida Grande CE"/>
      <w:color w:val="auto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ED14D9"/>
    <w:pPr>
      <w:numPr>
        <w:numId w:val="4"/>
      </w:numPr>
      <w:contextualSpacing/>
    </w:pPr>
  </w:style>
  <w:style w:type="paragraph" w:styleId="Odstavecseseznamem">
    <w:name w:val="List Paragraph"/>
    <w:basedOn w:val="Normln"/>
    <w:uiPriority w:val="34"/>
    <w:qFormat/>
    <w:rsid w:val="0064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75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87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856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ANNA\ANNA%20KK%202014\vizu&#225;ln&#237;%20styl%20a%20PR%202014+\&#353;ablony%20dopisn&#237;%20pap&#237;r\ANNAKK_dop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ANNAKK_dopisp</Template>
  <TotalTime>33</TotalTime>
  <Pages>3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Haninka</dc:creator>
  <cp:keywords/>
  <dc:description/>
  <cp:lastModifiedBy>Hana Šnajdrová</cp:lastModifiedBy>
  <cp:revision>4</cp:revision>
  <dcterms:created xsi:type="dcterms:W3CDTF">2014-03-05T14:02:00Z</dcterms:created>
  <dcterms:modified xsi:type="dcterms:W3CDTF">2014-03-05T14:34:00Z</dcterms:modified>
</cp:coreProperties>
</file>